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06" w:rsidRPr="00AF19AD" w:rsidRDefault="00166206" w:rsidP="00166206">
      <w:pPr>
        <w:contextualSpacing/>
        <w:jc w:val="center"/>
        <w:rPr>
          <w:rFonts w:ascii="Times New Roman" w:hAnsi="Times New Roman" w:cs="Times New Roman"/>
          <w:b/>
          <w:i/>
          <w:sz w:val="28"/>
          <w:szCs w:val="28"/>
        </w:rPr>
      </w:pPr>
      <w:r w:rsidRPr="00AF19AD">
        <w:rPr>
          <w:rFonts w:ascii="Times New Roman" w:hAnsi="Times New Roman" w:cs="Times New Roman"/>
          <w:b/>
          <w:i/>
          <w:sz w:val="28"/>
          <w:szCs w:val="28"/>
        </w:rPr>
        <w:t xml:space="preserve">Las Bendiciones Espirituales </w:t>
      </w:r>
    </w:p>
    <w:p w:rsidR="00737D21" w:rsidRPr="00AF19AD" w:rsidRDefault="00166206" w:rsidP="00166206">
      <w:pPr>
        <w:contextualSpacing/>
        <w:jc w:val="center"/>
        <w:rPr>
          <w:rFonts w:ascii="Times New Roman" w:hAnsi="Times New Roman" w:cs="Times New Roman"/>
          <w:b/>
          <w:i/>
          <w:sz w:val="28"/>
          <w:szCs w:val="28"/>
        </w:rPr>
      </w:pPr>
      <w:proofErr w:type="gramStart"/>
      <w:r w:rsidRPr="00AF19AD">
        <w:rPr>
          <w:rFonts w:ascii="Times New Roman" w:hAnsi="Times New Roman" w:cs="Times New Roman"/>
          <w:b/>
          <w:i/>
          <w:sz w:val="28"/>
          <w:szCs w:val="28"/>
        </w:rPr>
        <w:t>del</w:t>
      </w:r>
      <w:proofErr w:type="gramEnd"/>
      <w:r w:rsidRPr="00AF19AD">
        <w:rPr>
          <w:rFonts w:ascii="Times New Roman" w:hAnsi="Times New Roman" w:cs="Times New Roman"/>
          <w:b/>
          <w:i/>
          <w:sz w:val="28"/>
          <w:szCs w:val="28"/>
        </w:rPr>
        <w:t xml:space="preserve"> Creyente en Cristo</w:t>
      </w:r>
    </w:p>
    <w:p w:rsidR="00166206" w:rsidRPr="00AF19AD" w:rsidRDefault="00166206" w:rsidP="00166206">
      <w:pPr>
        <w:contextualSpacing/>
        <w:jc w:val="center"/>
        <w:rPr>
          <w:rFonts w:ascii="Times New Roman" w:hAnsi="Times New Roman" w:cs="Times New Roman"/>
          <w:b/>
          <w:i/>
          <w:sz w:val="28"/>
          <w:szCs w:val="28"/>
        </w:rPr>
      </w:pPr>
      <w:r w:rsidRPr="00AF19AD">
        <w:rPr>
          <w:rFonts w:ascii="Times New Roman" w:hAnsi="Times New Roman" w:cs="Times New Roman"/>
          <w:b/>
          <w:i/>
          <w:sz w:val="28"/>
          <w:szCs w:val="28"/>
        </w:rPr>
        <w:t>(3ra. parte)</w:t>
      </w:r>
    </w:p>
    <w:p w:rsidR="00166206" w:rsidRPr="00AF19AD" w:rsidRDefault="00166206" w:rsidP="001662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Times New Roman" w:hAnsi="Times New Roman" w:cs="Times New Roman"/>
          <w:sz w:val="28"/>
          <w:szCs w:val="28"/>
        </w:rPr>
      </w:pPr>
      <w:r w:rsidRPr="00AF19AD">
        <w:rPr>
          <w:rFonts w:ascii="Times New Roman" w:hAnsi="Times New Roman" w:cs="Times New Roman"/>
          <w:sz w:val="28"/>
          <w:szCs w:val="28"/>
        </w:rPr>
        <w:t>ESTUDIO N° 23</w:t>
      </w:r>
    </w:p>
    <w:p w:rsidR="00166206" w:rsidRPr="00AF19AD" w:rsidRDefault="00166206" w:rsidP="00166206">
      <w:pPr>
        <w:contextualSpacing/>
        <w:rPr>
          <w:rFonts w:ascii="Times New Roman" w:hAnsi="Times New Roman" w:cs="Times New Roman"/>
          <w:b/>
          <w:sz w:val="28"/>
          <w:szCs w:val="28"/>
        </w:rPr>
      </w:pPr>
      <w:r w:rsidRPr="00AF19AD">
        <w:rPr>
          <w:rFonts w:ascii="Times New Roman" w:hAnsi="Times New Roman" w:cs="Times New Roman"/>
          <w:b/>
          <w:sz w:val="28"/>
          <w:szCs w:val="28"/>
        </w:rPr>
        <w:t>TEXTO CENTRAL: Efesios 1:11-14</w:t>
      </w:r>
    </w:p>
    <w:p w:rsidR="00166206" w:rsidRPr="00AF19AD" w:rsidRDefault="00166206" w:rsidP="00166206">
      <w:pPr>
        <w:contextualSpacing/>
        <w:rPr>
          <w:rFonts w:ascii="Times New Roman" w:hAnsi="Times New Roman" w:cs="Times New Roman"/>
          <w:b/>
          <w:sz w:val="28"/>
          <w:szCs w:val="28"/>
        </w:rPr>
      </w:pPr>
      <w:r w:rsidRPr="00AF19AD">
        <w:rPr>
          <w:rFonts w:ascii="Times New Roman" w:hAnsi="Times New Roman" w:cs="Times New Roman"/>
          <w:b/>
          <w:sz w:val="28"/>
          <w:szCs w:val="28"/>
        </w:rPr>
        <w:t>TEXTO DE REFERENCIA: 1° Pedro 2:9-10</w:t>
      </w:r>
    </w:p>
    <w:p w:rsidR="00166206" w:rsidRPr="00AF19AD" w:rsidRDefault="00166206" w:rsidP="00166206">
      <w:pPr>
        <w:contextualSpacing/>
        <w:rPr>
          <w:rFonts w:ascii="Times New Roman" w:hAnsi="Times New Roman" w:cs="Times New Roman"/>
          <w:b/>
          <w:sz w:val="28"/>
          <w:szCs w:val="28"/>
        </w:rPr>
      </w:pPr>
      <w:r w:rsidRPr="00AF19AD">
        <w:rPr>
          <w:rFonts w:ascii="Times New Roman" w:hAnsi="Times New Roman" w:cs="Times New Roman"/>
          <w:b/>
          <w:sz w:val="28"/>
          <w:szCs w:val="28"/>
        </w:rPr>
        <w:t>INTRODUCCIÓN</w:t>
      </w:r>
    </w:p>
    <w:p w:rsidR="00166206" w:rsidRPr="00AF19AD" w:rsidRDefault="00166206" w:rsidP="00166206">
      <w:pPr>
        <w:contextualSpacing/>
        <w:jc w:val="both"/>
        <w:rPr>
          <w:rFonts w:ascii="Times New Roman" w:hAnsi="Times New Roman" w:cs="Times New Roman"/>
          <w:sz w:val="28"/>
          <w:szCs w:val="28"/>
        </w:rPr>
      </w:pPr>
      <w:r w:rsidRPr="00AF19AD">
        <w:rPr>
          <w:rFonts w:ascii="Times New Roman" w:hAnsi="Times New Roman" w:cs="Times New Roman"/>
          <w:sz w:val="28"/>
          <w:szCs w:val="28"/>
        </w:rPr>
        <w:t xml:space="preserve">          Uno de los verdaderos problemas del mundo moderno es el sentido de insignificancia. Así es que mucha gente está ocupada en cosas que le son pesadas y sin sentido. No hallan significado a lo que hacen y no sienten que sea importante.</w:t>
      </w:r>
    </w:p>
    <w:p w:rsidR="00166206" w:rsidRPr="00AF19AD" w:rsidRDefault="00166206" w:rsidP="00343F24">
      <w:pPr>
        <w:contextualSpacing/>
        <w:jc w:val="both"/>
        <w:rPr>
          <w:rFonts w:ascii="Times New Roman" w:hAnsi="Times New Roman" w:cs="Times New Roman"/>
          <w:sz w:val="28"/>
          <w:szCs w:val="28"/>
        </w:rPr>
      </w:pPr>
      <w:r w:rsidRPr="00AF19AD">
        <w:rPr>
          <w:rFonts w:ascii="Times New Roman" w:hAnsi="Times New Roman" w:cs="Times New Roman"/>
          <w:sz w:val="28"/>
          <w:szCs w:val="28"/>
        </w:rPr>
        <w:t xml:space="preserve">          Por el contrario, el creyente nunca sentirá que su vida es aburrida, pesada y sin sentido. Si logra entender lo que Dios quiere transmitirle a través de su Palabra. El cristiano tiene una parte en la más grande aventura que está desarrollándose en el mundo.</w:t>
      </w:r>
    </w:p>
    <w:p w:rsidR="00343F24" w:rsidRPr="00AF19AD" w:rsidRDefault="00166206" w:rsidP="00343F24">
      <w:pPr>
        <w:tabs>
          <w:tab w:val="left" w:pos="1134"/>
        </w:tabs>
        <w:jc w:val="both"/>
        <w:rPr>
          <w:rFonts w:ascii="Times New Roman" w:hAnsi="Times New Roman" w:cs="Times New Roman"/>
          <w:sz w:val="28"/>
          <w:szCs w:val="28"/>
        </w:rPr>
      </w:pPr>
      <w:r w:rsidRPr="00AF19AD">
        <w:rPr>
          <w:rFonts w:ascii="Times New Roman" w:hAnsi="Times New Roman" w:cs="Times New Roman"/>
          <w:sz w:val="28"/>
          <w:szCs w:val="28"/>
        </w:rPr>
        <w:t xml:space="preserve">         </w:t>
      </w:r>
      <w:r w:rsidR="00343F24" w:rsidRPr="00AF19AD">
        <w:rPr>
          <w:rFonts w:ascii="Times New Roman" w:hAnsi="Times New Roman" w:cs="Times New Roman"/>
          <w:sz w:val="28"/>
          <w:szCs w:val="28"/>
        </w:rPr>
        <w:t xml:space="preserve">  </w:t>
      </w:r>
      <w:r w:rsidRPr="00AF19AD">
        <w:rPr>
          <w:rFonts w:ascii="Times New Roman" w:hAnsi="Times New Roman" w:cs="Times New Roman"/>
          <w:sz w:val="28"/>
          <w:szCs w:val="28"/>
        </w:rPr>
        <w:t xml:space="preserve"> </w:t>
      </w:r>
      <w:r w:rsidR="00343F24" w:rsidRPr="00AF19AD">
        <w:rPr>
          <w:rFonts w:ascii="Times New Roman" w:hAnsi="Times New Roman" w:cs="Times New Roman"/>
          <w:sz w:val="28"/>
          <w:szCs w:val="28"/>
        </w:rPr>
        <w:t>Cuando nuestra visión llegue a ser tan amplia como la de Pablo; experimentaremos la misma emoción y el gozo que él experimentó a medida que nos identifiquemos con las cosas que Dios ya hizo y sigue haciendo en nuestras vidas.</w:t>
      </w:r>
    </w:p>
    <w:p w:rsidR="00166206" w:rsidRPr="00AF19AD" w:rsidRDefault="00343F24" w:rsidP="00343F24">
      <w:pPr>
        <w:contextualSpacing/>
        <w:jc w:val="both"/>
        <w:rPr>
          <w:rFonts w:ascii="Times New Roman" w:hAnsi="Times New Roman" w:cs="Times New Roman"/>
          <w:b/>
          <w:sz w:val="28"/>
          <w:szCs w:val="28"/>
        </w:rPr>
      </w:pPr>
      <w:r w:rsidRPr="00AF19AD">
        <w:rPr>
          <w:rFonts w:ascii="Times New Roman" w:hAnsi="Times New Roman" w:cs="Times New Roman"/>
          <w:b/>
          <w:sz w:val="28"/>
          <w:szCs w:val="28"/>
        </w:rPr>
        <w:t>II.</w:t>
      </w:r>
      <w:r w:rsidRPr="00AF19AD">
        <w:rPr>
          <w:rFonts w:ascii="Times New Roman" w:hAnsi="Times New Roman" w:cs="Times New Roman"/>
          <w:sz w:val="28"/>
          <w:szCs w:val="28"/>
        </w:rPr>
        <w:t xml:space="preserve"> </w:t>
      </w:r>
      <w:r w:rsidRPr="00AF19AD">
        <w:rPr>
          <w:rFonts w:ascii="Times New Roman" w:hAnsi="Times New Roman" w:cs="Times New Roman"/>
          <w:b/>
          <w:sz w:val="28"/>
          <w:szCs w:val="28"/>
        </w:rPr>
        <w:t>LAS BENDICIONES ESPIRITUALES DEL CREYENTE EN CRISTO</w:t>
      </w:r>
    </w:p>
    <w:p w:rsidR="00343F24" w:rsidRPr="00AF19AD" w:rsidRDefault="00343F24" w:rsidP="00343F24">
      <w:pPr>
        <w:contextualSpacing/>
        <w:jc w:val="both"/>
        <w:rPr>
          <w:rFonts w:ascii="Times New Roman" w:hAnsi="Times New Roman" w:cs="Times New Roman"/>
          <w:b/>
          <w:sz w:val="28"/>
          <w:szCs w:val="28"/>
        </w:rPr>
      </w:pPr>
      <w:r w:rsidRPr="00AF19AD">
        <w:rPr>
          <w:rFonts w:ascii="Times New Roman" w:hAnsi="Times New Roman" w:cs="Times New Roman"/>
          <w:b/>
          <w:sz w:val="28"/>
          <w:szCs w:val="28"/>
        </w:rPr>
        <w:t xml:space="preserve">      G. La herencia en Cristo (Efesios 1:11)</w:t>
      </w:r>
    </w:p>
    <w:p w:rsidR="00343F24" w:rsidRPr="00AF19AD" w:rsidRDefault="00343F24" w:rsidP="00343F24">
      <w:pPr>
        <w:pStyle w:val="Prrafodelista"/>
        <w:numPr>
          <w:ilvl w:val="0"/>
          <w:numId w:val="1"/>
        </w:numPr>
        <w:jc w:val="both"/>
        <w:rPr>
          <w:rFonts w:ascii="Times New Roman" w:hAnsi="Times New Roman" w:cs="Times New Roman"/>
          <w:sz w:val="28"/>
          <w:szCs w:val="28"/>
        </w:rPr>
      </w:pPr>
      <w:r w:rsidRPr="00AF19AD">
        <w:rPr>
          <w:rFonts w:ascii="Times New Roman" w:hAnsi="Times New Roman" w:cs="Times New Roman"/>
          <w:sz w:val="28"/>
          <w:szCs w:val="28"/>
        </w:rPr>
        <w:t>Por medio de nuestra unión con Cristo pas</w:t>
      </w:r>
      <w:r w:rsidR="004F47A1">
        <w:rPr>
          <w:rFonts w:ascii="Times New Roman" w:hAnsi="Times New Roman" w:cs="Times New Roman"/>
          <w:sz w:val="28"/>
          <w:szCs w:val="28"/>
        </w:rPr>
        <w:t>a</w:t>
      </w:r>
      <w:r w:rsidRPr="00AF19AD">
        <w:rPr>
          <w:rFonts w:ascii="Times New Roman" w:hAnsi="Times New Roman" w:cs="Times New Roman"/>
          <w:sz w:val="28"/>
          <w:szCs w:val="28"/>
        </w:rPr>
        <w:t>mos a ser herederos de las promesas y a pertenecer al Pueblo de Dios (</w:t>
      </w:r>
      <w:r w:rsidRPr="00AF19AD">
        <w:rPr>
          <w:rFonts w:ascii="Times New Roman" w:hAnsi="Times New Roman" w:cs="Times New Roman"/>
          <w:b/>
          <w:sz w:val="28"/>
          <w:szCs w:val="28"/>
        </w:rPr>
        <w:t>1 Pedro 2:9-10</w:t>
      </w:r>
      <w:r w:rsidRPr="00AF19AD">
        <w:rPr>
          <w:rFonts w:ascii="Times New Roman" w:hAnsi="Times New Roman" w:cs="Times New Roman"/>
          <w:sz w:val="28"/>
          <w:szCs w:val="28"/>
        </w:rPr>
        <w:t>)</w:t>
      </w:r>
    </w:p>
    <w:p w:rsidR="00343F24" w:rsidRPr="00AF19AD" w:rsidRDefault="00343F24" w:rsidP="00343F24">
      <w:pPr>
        <w:pStyle w:val="Prrafodelista"/>
        <w:ind w:left="1068"/>
        <w:jc w:val="both"/>
        <w:rPr>
          <w:rFonts w:ascii="Times New Roman" w:hAnsi="Times New Roman" w:cs="Times New Roman"/>
          <w:sz w:val="28"/>
          <w:szCs w:val="28"/>
        </w:rPr>
      </w:pPr>
      <w:r w:rsidRPr="00AF19AD">
        <w:rPr>
          <w:rFonts w:ascii="Times New Roman" w:hAnsi="Times New Roman" w:cs="Times New Roman"/>
          <w:sz w:val="28"/>
          <w:szCs w:val="28"/>
        </w:rPr>
        <w:t>-La naturaleza de la herencia incluye beneficios tanto futuros como presentes.</w:t>
      </w:r>
    </w:p>
    <w:p w:rsidR="00343F24" w:rsidRPr="00AF19AD" w:rsidRDefault="00343F24" w:rsidP="00343F24">
      <w:pPr>
        <w:pStyle w:val="Prrafodelista"/>
        <w:ind w:left="1068"/>
        <w:jc w:val="both"/>
        <w:rPr>
          <w:rFonts w:ascii="Times New Roman" w:hAnsi="Times New Roman" w:cs="Times New Roman"/>
          <w:sz w:val="28"/>
          <w:szCs w:val="28"/>
        </w:rPr>
      </w:pPr>
      <w:r w:rsidRPr="00AF19AD">
        <w:rPr>
          <w:rFonts w:ascii="Times New Roman" w:hAnsi="Times New Roman" w:cs="Times New Roman"/>
          <w:sz w:val="28"/>
          <w:szCs w:val="28"/>
        </w:rPr>
        <w:t>-La base de nuestra herencia es en Cristo.</w:t>
      </w:r>
    </w:p>
    <w:p w:rsidR="004F47A1" w:rsidRDefault="00343F24" w:rsidP="00343F24">
      <w:pPr>
        <w:pStyle w:val="Prrafodelista"/>
        <w:ind w:left="1068"/>
        <w:jc w:val="both"/>
        <w:rPr>
          <w:rFonts w:ascii="Times New Roman" w:hAnsi="Times New Roman" w:cs="Times New Roman"/>
          <w:sz w:val="28"/>
          <w:szCs w:val="28"/>
        </w:rPr>
      </w:pPr>
      <w:r w:rsidRPr="00AF19AD">
        <w:rPr>
          <w:rFonts w:ascii="Times New Roman" w:hAnsi="Times New Roman" w:cs="Times New Roman"/>
          <w:sz w:val="28"/>
          <w:szCs w:val="28"/>
        </w:rPr>
        <w:t>-Es por medio de la obra de Jesucristo en la cruz del calvario que recibimos</w:t>
      </w:r>
      <w:r w:rsidR="004F47A1">
        <w:rPr>
          <w:rFonts w:ascii="Times New Roman" w:hAnsi="Times New Roman" w:cs="Times New Roman"/>
          <w:sz w:val="28"/>
          <w:szCs w:val="28"/>
        </w:rPr>
        <w:t xml:space="preserve"> esta herencia</w:t>
      </w:r>
    </w:p>
    <w:p w:rsidR="00343F24" w:rsidRPr="00AF19AD" w:rsidRDefault="00343F24" w:rsidP="00343F24">
      <w:pPr>
        <w:pStyle w:val="Prrafodelista"/>
        <w:ind w:left="1068"/>
        <w:jc w:val="both"/>
        <w:rPr>
          <w:rFonts w:ascii="Times New Roman" w:hAnsi="Times New Roman" w:cs="Times New Roman"/>
          <w:sz w:val="28"/>
          <w:szCs w:val="28"/>
        </w:rPr>
      </w:pPr>
      <w:r w:rsidRPr="00AF19AD">
        <w:rPr>
          <w:rFonts w:ascii="Times New Roman" w:hAnsi="Times New Roman" w:cs="Times New Roman"/>
          <w:sz w:val="28"/>
          <w:szCs w:val="28"/>
        </w:rPr>
        <w:t xml:space="preserve"> </w:t>
      </w:r>
    </w:p>
    <w:p w:rsidR="00343F24" w:rsidRPr="00AF19AD" w:rsidRDefault="002B3CA9" w:rsidP="004F47A1">
      <w:pPr>
        <w:pStyle w:val="Prrafodelista"/>
        <w:numPr>
          <w:ilvl w:val="0"/>
          <w:numId w:val="1"/>
        </w:numPr>
        <w:jc w:val="both"/>
        <w:rPr>
          <w:rFonts w:ascii="Times New Roman" w:hAnsi="Times New Roman" w:cs="Times New Roman"/>
          <w:sz w:val="28"/>
          <w:szCs w:val="28"/>
        </w:rPr>
      </w:pPr>
      <w:r w:rsidRPr="00AF19AD">
        <w:rPr>
          <w:rFonts w:ascii="Times New Roman" w:hAnsi="Times New Roman" w:cs="Times New Roman"/>
          <w:sz w:val="28"/>
          <w:szCs w:val="28"/>
        </w:rPr>
        <w:t>La herencia terrenal incluye bienes, cosas materiales, que pueden acabarse. Pero la herencia que proviene de Dios, además de los beneficios presentes, incluyen una herencia eterna. Además, no es frecuente que alguien dé su vida para que otros, sin merecerl</w:t>
      </w:r>
      <w:r w:rsidR="004F47A1">
        <w:rPr>
          <w:rFonts w:ascii="Times New Roman" w:hAnsi="Times New Roman" w:cs="Times New Roman"/>
          <w:sz w:val="28"/>
          <w:szCs w:val="28"/>
        </w:rPr>
        <w:t>o</w:t>
      </w:r>
      <w:r w:rsidRPr="00AF19AD">
        <w:rPr>
          <w:rFonts w:ascii="Times New Roman" w:hAnsi="Times New Roman" w:cs="Times New Roman"/>
          <w:sz w:val="28"/>
          <w:szCs w:val="28"/>
        </w:rPr>
        <w:t>, reciban el beneficio de la herencia. Esto fue lo que hizo Jesús, el hijo de Dios. Dio su vida para que nosotros podamos ser herederos de las promesas.</w:t>
      </w:r>
    </w:p>
    <w:p w:rsidR="002B3CA9" w:rsidRPr="00AF19AD" w:rsidRDefault="002B3CA9" w:rsidP="002B3CA9">
      <w:pPr>
        <w:pStyle w:val="Prrafodelista"/>
        <w:numPr>
          <w:ilvl w:val="0"/>
          <w:numId w:val="1"/>
        </w:numPr>
        <w:jc w:val="both"/>
        <w:rPr>
          <w:rFonts w:ascii="Times New Roman" w:hAnsi="Times New Roman" w:cs="Times New Roman"/>
          <w:sz w:val="28"/>
          <w:szCs w:val="28"/>
        </w:rPr>
      </w:pPr>
      <w:r w:rsidRPr="00AF19AD">
        <w:rPr>
          <w:rFonts w:ascii="Times New Roman" w:hAnsi="Times New Roman" w:cs="Times New Roman"/>
          <w:b/>
          <w:sz w:val="28"/>
          <w:szCs w:val="28"/>
        </w:rPr>
        <w:t xml:space="preserve">Aplicación: </w:t>
      </w:r>
      <w:r w:rsidRPr="00AF19AD">
        <w:rPr>
          <w:rFonts w:ascii="Times New Roman" w:hAnsi="Times New Roman" w:cs="Times New Roman"/>
          <w:sz w:val="28"/>
          <w:szCs w:val="28"/>
        </w:rPr>
        <w:t>Somos herederos de grandes bendiciones, las cuales podemos disfrutarlas ahora y en el futuro.</w:t>
      </w:r>
    </w:p>
    <w:p w:rsidR="00343F24" w:rsidRPr="00AF19AD" w:rsidRDefault="002B3CA9" w:rsidP="004F47A1">
      <w:pPr>
        <w:tabs>
          <w:tab w:val="left" w:pos="851"/>
        </w:tabs>
        <w:spacing w:line="240" w:lineRule="auto"/>
        <w:contextualSpacing/>
        <w:jc w:val="both"/>
        <w:rPr>
          <w:rFonts w:ascii="Times New Roman" w:hAnsi="Times New Roman" w:cs="Times New Roman"/>
          <w:b/>
          <w:sz w:val="28"/>
          <w:szCs w:val="28"/>
        </w:rPr>
      </w:pPr>
      <w:r w:rsidRPr="00AF19AD">
        <w:rPr>
          <w:rFonts w:ascii="Times New Roman" w:hAnsi="Times New Roman" w:cs="Times New Roman"/>
          <w:b/>
          <w:sz w:val="28"/>
          <w:szCs w:val="28"/>
        </w:rPr>
        <w:t xml:space="preserve">      H. Sellados con el Espíritu Santo de la promesa (Efesios 1:13)</w:t>
      </w:r>
    </w:p>
    <w:p w:rsidR="002B3CA9" w:rsidRPr="00AF19AD" w:rsidRDefault="002B3CA9" w:rsidP="002B3CA9">
      <w:pPr>
        <w:pStyle w:val="Prrafodelista"/>
        <w:numPr>
          <w:ilvl w:val="0"/>
          <w:numId w:val="6"/>
        </w:numPr>
        <w:tabs>
          <w:tab w:val="left" w:pos="851"/>
        </w:tabs>
        <w:jc w:val="both"/>
        <w:rPr>
          <w:rFonts w:ascii="Times New Roman" w:hAnsi="Times New Roman" w:cs="Times New Roman"/>
          <w:sz w:val="28"/>
          <w:szCs w:val="28"/>
        </w:rPr>
      </w:pPr>
      <w:r w:rsidRPr="00AF19AD">
        <w:rPr>
          <w:rFonts w:ascii="Times New Roman" w:hAnsi="Times New Roman" w:cs="Times New Roman"/>
          <w:sz w:val="28"/>
          <w:szCs w:val="28"/>
        </w:rPr>
        <w:t>En el mismo momento de ser salvos, Dios Padre nos marca con la imagen de su hijo Unigénito.</w:t>
      </w:r>
      <w:r w:rsidR="004F47A1">
        <w:rPr>
          <w:rFonts w:ascii="Times New Roman" w:hAnsi="Times New Roman" w:cs="Times New Roman"/>
          <w:sz w:val="28"/>
          <w:szCs w:val="28"/>
        </w:rPr>
        <w:t xml:space="preserve"> </w:t>
      </w:r>
      <w:r w:rsidRPr="00AF19AD">
        <w:rPr>
          <w:rFonts w:ascii="Times New Roman" w:hAnsi="Times New Roman" w:cs="Times New Roman"/>
          <w:b/>
          <w:i/>
          <w:sz w:val="28"/>
          <w:szCs w:val="28"/>
        </w:rPr>
        <w:t xml:space="preserve">&lt;&lt;Fuisteis sellados con el </w:t>
      </w:r>
      <w:r w:rsidR="004F47A1">
        <w:rPr>
          <w:rFonts w:ascii="Times New Roman" w:hAnsi="Times New Roman" w:cs="Times New Roman"/>
          <w:b/>
          <w:i/>
          <w:sz w:val="28"/>
          <w:szCs w:val="28"/>
        </w:rPr>
        <w:t>E</w:t>
      </w:r>
      <w:r w:rsidRPr="00AF19AD">
        <w:rPr>
          <w:rFonts w:ascii="Times New Roman" w:hAnsi="Times New Roman" w:cs="Times New Roman"/>
          <w:b/>
          <w:i/>
          <w:sz w:val="28"/>
          <w:szCs w:val="28"/>
        </w:rPr>
        <w:t>spíritu Santo de la promesa&gt;&gt;</w:t>
      </w:r>
      <w:r w:rsidRPr="00AF19AD">
        <w:rPr>
          <w:rFonts w:ascii="Times New Roman" w:hAnsi="Times New Roman" w:cs="Times New Roman"/>
          <w:sz w:val="28"/>
          <w:szCs w:val="28"/>
        </w:rPr>
        <w:t>: La mano que agarra el sello es el Padre, el sello mismo es el Espíritu Santo; y la imagen que lleva el sello es la del hijo. En otras palabras, por medio del Espíritu Santo, Dios imprime en nosotros la imagen de Su Hijo.</w:t>
      </w:r>
    </w:p>
    <w:p w:rsidR="00BD3402" w:rsidRPr="00AF19AD" w:rsidRDefault="00BD3402" w:rsidP="00BD3402">
      <w:pPr>
        <w:pStyle w:val="Prrafodelista"/>
        <w:numPr>
          <w:ilvl w:val="0"/>
          <w:numId w:val="6"/>
        </w:numPr>
        <w:tabs>
          <w:tab w:val="left" w:pos="851"/>
        </w:tabs>
        <w:ind w:left="1066" w:hanging="357"/>
        <w:jc w:val="both"/>
        <w:rPr>
          <w:rFonts w:ascii="Times New Roman" w:hAnsi="Times New Roman" w:cs="Times New Roman"/>
          <w:sz w:val="28"/>
          <w:szCs w:val="28"/>
        </w:rPr>
      </w:pPr>
      <w:r w:rsidRPr="00AF19AD">
        <w:rPr>
          <w:rFonts w:ascii="Times New Roman" w:hAnsi="Times New Roman" w:cs="Times New Roman"/>
          <w:sz w:val="28"/>
          <w:szCs w:val="28"/>
        </w:rPr>
        <w:t>Un sello implica:</w:t>
      </w:r>
    </w:p>
    <w:p w:rsidR="00BD3402" w:rsidRPr="00AF19AD" w:rsidRDefault="00BD3402" w:rsidP="00BD3402">
      <w:pPr>
        <w:pStyle w:val="Prrafodelista"/>
        <w:numPr>
          <w:ilvl w:val="0"/>
          <w:numId w:val="7"/>
        </w:numPr>
        <w:tabs>
          <w:tab w:val="left" w:pos="851"/>
        </w:tabs>
        <w:jc w:val="both"/>
        <w:rPr>
          <w:rFonts w:ascii="Times New Roman" w:hAnsi="Times New Roman" w:cs="Times New Roman"/>
          <w:sz w:val="28"/>
          <w:szCs w:val="28"/>
        </w:rPr>
      </w:pPr>
      <w:r w:rsidRPr="00AF19AD">
        <w:rPr>
          <w:rFonts w:ascii="Times New Roman" w:hAnsi="Times New Roman" w:cs="Times New Roman"/>
          <w:b/>
          <w:sz w:val="28"/>
          <w:szCs w:val="28"/>
        </w:rPr>
        <w:lastRenderedPageBreak/>
        <w:t>Seguridad:</w:t>
      </w:r>
      <w:r w:rsidRPr="00AF19AD">
        <w:rPr>
          <w:rFonts w:ascii="Times New Roman" w:hAnsi="Times New Roman" w:cs="Times New Roman"/>
          <w:sz w:val="28"/>
          <w:szCs w:val="28"/>
        </w:rPr>
        <w:t xml:space="preserve"> Tenemos la certeza de que nuestra vida está segura en Dios. Estamos protegidos por Dios, el enemigo no nos puede tocar (</w:t>
      </w:r>
      <w:r w:rsidRPr="00AF19AD">
        <w:rPr>
          <w:rFonts w:ascii="Times New Roman" w:hAnsi="Times New Roman" w:cs="Times New Roman"/>
          <w:b/>
          <w:sz w:val="28"/>
          <w:szCs w:val="28"/>
        </w:rPr>
        <w:t>Juan 10:28-30</w:t>
      </w:r>
      <w:r w:rsidRPr="00AF19AD">
        <w:rPr>
          <w:rFonts w:ascii="Times New Roman" w:hAnsi="Times New Roman" w:cs="Times New Roman"/>
          <w:sz w:val="28"/>
          <w:szCs w:val="28"/>
        </w:rPr>
        <w:t>).</w:t>
      </w:r>
    </w:p>
    <w:p w:rsidR="00BD3402" w:rsidRPr="00AF19AD" w:rsidRDefault="00BD3402" w:rsidP="00BD3402">
      <w:pPr>
        <w:pStyle w:val="Prrafodelista"/>
        <w:numPr>
          <w:ilvl w:val="0"/>
          <w:numId w:val="7"/>
        </w:numPr>
        <w:tabs>
          <w:tab w:val="left" w:pos="851"/>
        </w:tabs>
        <w:jc w:val="both"/>
        <w:rPr>
          <w:rFonts w:ascii="Times New Roman" w:hAnsi="Times New Roman" w:cs="Times New Roman"/>
          <w:sz w:val="28"/>
          <w:szCs w:val="28"/>
        </w:rPr>
      </w:pPr>
      <w:r w:rsidRPr="00AF19AD">
        <w:rPr>
          <w:rFonts w:ascii="Times New Roman" w:hAnsi="Times New Roman" w:cs="Times New Roman"/>
          <w:b/>
          <w:sz w:val="28"/>
          <w:szCs w:val="28"/>
        </w:rPr>
        <w:t>Propiedad o pertenencia:</w:t>
      </w:r>
      <w:r w:rsidRPr="00AF19AD">
        <w:rPr>
          <w:rFonts w:ascii="Times New Roman" w:hAnsi="Times New Roman" w:cs="Times New Roman"/>
          <w:sz w:val="28"/>
          <w:szCs w:val="28"/>
        </w:rPr>
        <w:t xml:space="preserve"> Cuando recibimos a Cristo fuimos sellados con el Espíritu Santo. Este sello indica que somos propiedad de Cristo (</w:t>
      </w:r>
      <w:r w:rsidRPr="00AF19AD">
        <w:rPr>
          <w:rFonts w:ascii="Times New Roman" w:hAnsi="Times New Roman" w:cs="Times New Roman"/>
          <w:b/>
          <w:sz w:val="28"/>
          <w:szCs w:val="28"/>
        </w:rPr>
        <w:t>1</w:t>
      </w:r>
      <w:r w:rsidR="003E0282">
        <w:rPr>
          <w:rFonts w:ascii="Times New Roman" w:hAnsi="Times New Roman" w:cs="Times New Roman"/>
          <w:b/>
          <w:sz w:val="28"/>
          <w:szCs w:val="28"/>
        </w:rPr>
        <w:t xml:space="preserve"> </w:t>
      </w:r>
      <w:r w:rsidRPr="00AF19AD">
        <w:rPr>
          <w:rFonts w:ascii="Times New Roman" w:hAnsi="Times New Roman" w:cs="Times New Roman"/>
          <w:b/>
          <w:sz w:val="28"/>
          <w:szCs w:val="28"/>
        </w:rPr>
        <w:t>Corintios 3:23</w:t>
      </w:r>
      <w:r w:rsidRPr="00AF19AD">
        <w:rPr>
          <w:rFonts w:ascii="Times New Roman" w:hAnsi="Times New Roman" w:cs="Times New Roman"/>
          <w:sz w:val="28"/>
          <w:szCs w:val="28"/>
        </w:rPr>
        <w:t xml:space="preserve">). </w:t>
      </w:r>
    </w:p>
    <w:p w:rsidR="003E0282" w:rsidRDefault="00BD3402" w:rsidP="00BD3402">
      <w:pPr>
        <w:pStyle w:val="Prrafodelista"/>
        <w:numPr>
          <w:ilvl w:val="0"/>
          <w:numId w:val="7"/>
        </w:numPr>
        <w:tabs>
          <w:tab w:val="left" w:pos="851"/>
        </w:tabs>
        <w:jc w:val="both"/>
        <w:rPr>
          <w:rFonts w:ascii="Times New Roman" w:hAnsi="Times New Roman" w:cs="Times New Roman"/>
          <w:sz w:val="28"/>
          <w:szCs w:val="28"/>
        </w:rPr>
      </w:pPr>
      <w:r w:rsidRPr="00AF19AD">
        <w:rPr>
          <w:rFonts w:ascii="Times New Roman" w:hAnsi="Times New Roman" w:cs="Times New Roman"/>
          <w:b/>
          <w:sz w:val="28"/>
          <w:szCs w:val="28"/>
        </w:rPr>
        <w:t>Garantía en forma de arras (Efesios 1:14</w:t>
      </w:r>
      <w:r w:rsidRPr="00AF19AD">
        <w:rPr>
          <w:rFonts w:ascii="Times New Roman" w:hAnsi="Times New Roman" w:cs="Times New Roman"/>
          <w:sz w:val="28"/>
          <w:szCs w:val="28"/>
        </w:rPr>
        <w:t xml:space="preserve">): Esto implica que lo sellado llegará a su destino o recibirá seguro cumplimiento. </w:t>
      </w:r>
    </w:p>
    <w:p w:rsidR="00BD3402" w:rsidRPr="00AF19AD" w:rsidRDefault="00BD3402" w:rsidP="003E0282">
      <w:pPr>
        <w:pStyle w:val="Prrafodelista"/>
        <w:tabs>
          <w:tab w:val="left" w:pos="851"/>
        </w:tabs>
        <w:ind w:left="1426"/>
        <w:jc w:val="both"/>
        <w:rPr>
          <w:rFonts w:ascii="Times New Roman" w:hAnsi="Times New Roman" w:cs="Times New Roman"/>
          <w:sz w:val="28"/>
          <w:szCs w:val="28"/>
        </w:rPr>
      </w:pPr>
      <w:r w:rsidRPr="00AF19AD">
        <w:rPr>
          <w:rFonts w:ascii="Times New Roman" w:hAnsi="Times New Roman" w:cs="Times New Roman"/>
          <w:sz w:val="28"/>
          <w:szCs w:val="28"/>
        </w:rPr>
        <w:t>El sello es garantía que se da por medio del Espíritu Santo de que nuestra redención será completa (</w:t>
      </w:r>
      <w:r w:rsidRPr="00AF19AD">
        <w:rPr>
          <w:rFonts w:ascii="Times New Roman" w:hAnsi="Times New Roman" w:cs="Times New Roman"/>
          <w:b/>
          <w:sz w:val="28"/>
          <w:szCs w:val="28"/>
        </w:rPr>
        <w:t>Efesios 4:30; Romanos 8:11</w:t>
      </w:r>
      <w:r w:rsidRPr="00AF19AD">
        <w:rPr>
          <w:rFonts w:ascii="Times New Roman" w:hAnsi="Times New Roman" w:cs="Times New Roman"/>
          <w:sz w:val="28"/>
          <w:szCs w:val="28"/>
        </w:rPr>
        <w:t>)</w:t>
      </w:r>
    </w:p>
    <w:p w:rsidR="00BA652C" w:rsidRDefault="00BD3402" w:rsidP="00AF0BA5">
      <w:pPr>
        <w:pStyle w:val="Prrafodelista"/>
        <w:numPr>
          <w:ilvl w:val="0"/>
          <w:numId w:val="6"/>
        </w:numPr>
        <w:tabs>
          <w:tab w:val="left" w:pos="851"/>
        </w:tabs>
        <w:jc w:val="both"/>
        <w:rPr>
          <w:rFonts w:ascii="Times New Roman" w:hAnsi="Times New Roman" w:cs="Times New Roman"/>
          <w:sz w:val="28"/>
          <w:szCs w:val="28"/>
        </w:rPr>
      </w:pPr>
      <w:r w:rsidRPr="00AF19AD">
        <w:rPr>
          <w:rFonts w:ascii="Times New Roman" w:hAnsi="Times New Roman" w:cs="Times New Roman"/>
          <w:b/>
          <w:sz w:val="28"/>
          <w:szCs w:val="28"/>
        </w:rPr>
        <w:t xml:space="preserve">Aplicación: </w:t>
      </w:r>
      <w:r w:rsidR="00BA652C" w:rsidRPr="00BA652C">
        <w:rPr>
          <w:rFonts w:ascii="Times New Roman" w:hAnsi="Times New Roman" w:cs="Times New Roman"/>
          <w:sz w:val="28"/>
          <w:szCs w:val="28"/>
        </w:rPr>
        <w:t>Debemos entender</w:t>
      </w:r>
      <w:r w:rsidR="00BA652C">
        <w:rPr>
          <w:rFonts w:ascii="Times New Roman" w:hAnsi="Times New Roman" w:cs="Times New Roman"/>
          <w:b/>
          <w:sz w:val="28"/>
          <w:szCs w:val="28"/>
        </w:rPr>
        <w:t xml:space="preserve"> </w:t>
      </w:r>
      <w:r w:rsidRPr="00AF19AD">
        <w:rPr>
          <w:rFonts w:ascii="Times New Roman" w:hAnsi="Times New Roman" w:cs="Times New Roman"/>
          <w:sz w:val="28"/>
          <w:szCs w:val="28"/>
        </w:rPr>
        <w:t xml:space="preserve">que es posible llegar a ser como Jesús porque fuimos sellados con su imagen; poseemos su naturaleza divina. </w:t>
      </w:r>
    </w:p>
    <w:p w:rsidR="00BA652C" w:rsidRDefault="00BD3402" w:rsidP="00BA652C">
      <w:pPr>
        <w:pStyle w:val="Prrafodelista"/>
        <w:tabs>
          <w:tab w:val="left" w:pos="851"/>
        </w:tabs>
        <w:ind w:left="1068"/>
        <w:jc w:val="both"/>
        <w:rPr>
          <w:rFonts w:ascii="Times New Roman" w:hAnsi="Times New Roman" w:cs="Times New Roman"/>
          <w:sz w:val="28"/>
          <w:szCs w:val="28"/>
        </w:rPr>
      </w:pPr>
      <w:r w:rsidRPr="00AF19AD">
        <w:rPr>
          <w:rFonts w:ascii="Times New Roman" w:hAnsi="Times New Roman" w:cs="Times New Roman"/>
          <w:sz w:val="28"/>
          <w:szCs w:val="28"/>
        </w:rPr>
        <w:t xml:space="preserve">En Cristo volvemos a tener sentido de pertenencia; no nos sintamos más rechazados, Su Espíritu Santo en nuestra vida indica que le pertenecemos a Dios. </w:t>
      </w:r>
    </w:p>
    <w:p w:rsidR="00AF0BA5" w:rsidRPr="00AF19AD" w:rsidRDefault="00BD3402" w:rsidP="00BA652C">
      <w:pPr>
        <w:pStyle w:val="Prrafodelista"/>
        <w:tabs>
          <w:tab w:val="left" w:pos="851"/>
        </w:tabs>
        <w:ind w:left="1068"/>
        <w:jc w:val="both"/>
        <w:rPr>
          <w:rFonts w:ascii="Times New Roman" w:hAnsi="Times New Roman" w:cs="Times New Roman"/>
          <w:sz w:val="28"/>
          <w:szCs w:val="28"/>
        </w:rPr>
      </w:pPr>
      <w:r w:rsidRPr="00AF19AD">
        <w:rPr>
          <w:rFonts w:ascii="Times New Roman" w:hAnsi="Times New Roman" w:cs="Times New Roman"/>
          <w:sz w:val="28"/>
          <w:szCs w:val="28"/>
        </w:rPr>
        <w:t xml:space="preserve">Nuestra vida está escondida con Cristo en </w:t>
      </w:r>
      <w:r w:rsidR="00BA652C">
        <w:rPr>
          <w:rFonts w:ascii="Times New Roman" w:hAnsi="Times New Roman" w:cs="Times New Roman"/>
          <w:sz w:val="28"/>
          <w:szCs w:val="28"/>
        </w:rPr>
        <w:t>D</w:t>
      </w:r>
      <w:r w:rsidRPr="00AF19AD">
        <w:rPr>
          <w:rFonts w:ascii="Times New Roman" w:hAnsi="Times New Roman" w:cs="Times New Roman"/>
          <w:sz w:val="28"/>
          <w:szCs w:val="28"/>
        </w:rPr>
        <w:t xml:space="preserve">ios, por lo tanto, el maligno no la puede tocar. Permanezcamos bajo la cobertura de Dios y no salgamos de ella, para tener su protección continua. </w:t>
      </w:r>
    </w:p>
    <w:p w:rsidR="00AF0BA5" w:rsidRPr="00AF19AD" w:rsidRDefault="00AF0BA5" w:rsidP="00AF0BA5">
      <w:pPr>
        <w:pStyle w:val="Prrafodelista"/>
        <w:numPr>
          <w:ilvl w:val="0"/>
          <w:numId w:val="10"/>
        </w:numPr>
        <w:tabs>
          <w:tab w:val="left" w:pos="709"/>
          <w:tab w:val="left" w:pos="851"/>
        </w:tabs>
        <w:jc w:val="both"/>
        <w:rPr>
          <w:rFonts w:ascii="Times New Roman" w:hAnsi="Times New Roman" w:cs="Times New Roman"/>
          <w:sz w:val="28"/>
          <w:szCs w:val="28"/>
        </w:rPr>
      </w:pPr>
      <w:r w:rsidRPr="00AF19AD">
        <w:rPr>
          <w:rFonts w:ascii="Times New Roman" w:hAnsi="Times New Roman" w:cs="Times New Roman"/>
          <w:b/>
          <w:sz w:val="28"/>
          <w:szCs w:val="28"/>
        </w:rPr>
        <w:t>El Espíritu Santo como depósito que garantiza nuestra herencia (Ef</w:t>
      </w:r>
      <w:r w:rsidR="00962097">
        <w:rPr>
          <w:rFonts w:ascii="Times New Roman" w:hAnsi="Times New Roman" w:cs="Times New Roman"/>
          <w:b/>
          <w:sz w:val="28"/>
          <w:szCs w:val="28"/>
        </w:rPr>
        <w:t>esios</w:t>
      </w:r>
      <w:r w:rsidRPr="00AF19AD">
        <w:rPr>
          <w:rFonts w:ascii="Times New Roman" w:hAnsi="Times New Roman" w:cs="Times New Roman"/>
          <w:b/>
          <w:sz w:val="28"/>
          <w:szCs w:val="28"/>
        </w:rPr>
        <w:t xml:space="preserve"> 1:14)</w:t>
      </w:r>
    </w:p>
    <w:p w:rsidR="00AF0BA5" w:rsidRPr="00AF19AD" w:rsidRDefault="00AF0BA5" w:rsidP="00AF0BA5">
      <w:pPr>
        <w:pStyle w:val="Prrafodelista"/>
        <w:numPr>
          <w:ilvl w:val="0"/>
          <w:numId w:val="11"/>
        </w:numPr>
        <w:tabs>
          <w:tab w:val="left" w:pos="709"/>
          <w:tab w:val="left" w:pos="851"/>
        </w:tabs>
        <w:ind w:left="1066" w:hanging="357"/>
        <w:jc w:val="both"/>
        <w:rPr>
          <w:rFonts w:ascii="Times New Roman" w:hAnsi="Times New Roman" w:cs="Times New Roman"/>
          <w:b/>
          <w:sz w:val="28"/>
          <w:szCs w:val="28"/>
        </w:rPr>
      </w:pPr>
      <w:r w:rsidRPr="00AF19AD">
        <w:rPr>
          <w:rFonts w:ascii="Times New Roman" w:hAnsi="Times New Roman" w:cs="Times New Roman"/>
          <w:b/>
          <w:sz w:val="28"/>
          <w:szCs w:val="28"/>
        </w:rPr>
        <w:t xml:space="preserve">Arras: </w:t>
      </w:r>
      <w:r w:rsidRPr="00AF19AD">
        <w:rPr>
          <w:rFonts w:ascii="Times New Roman" w:hAnsi="Times New Roman" w:cs="Times New Roman"/>
          <w:sz w:val="28"/>
          <w:szCs w:val="28"/>
        </w:rPr>
        <w:t>Significa&lt;&lt;depósito&gt;&gt;, &lt;&lt;garantía&gt;&gt;, &lt;&lt;pago inicial&gt;&gt;, o &lt;&lt;pago de entrada</w:t>
      </w:r>
      <w:r w:rsidR="00962097">
        <w:rPr>
          <w:rFonts w:ascii="Times New Roman" w:hAnsi="Times New Roman" w:cs="Times New Roman"/>
          <w:sz w:val="28"/>
          <w:szCs w:val="28"/>
        </w:rPr>
        <w:t>&gt;&gt;. La garantía es el primer pa</w:t>
      </w:r>
      <w:r w:rsidRPr="00AF19AD">
        <w:rPr>
          <w:rFonts w:ascii="Times New Roman" w:hAnsi="Times New Roman" w:cs="Times New Roman"/>
          <w:sz w:val="28"/>
          <w:szCs w:val="28"/>
        </w:rPr>
        <w:t xml:space="preserve">go realizado por una persona como promesa de que seguirá adelante con su trato comercial. </w:t>
      </w:r>
    </w:p>
    <w:p w:rsidR="00AF0BA5" w:rsidRPr="00AF19AD" w:rsidRDefault="00AF0BA5" w:rsidP="00AF0BA5">
      <w:pPr>
        <w:pStyle w:val="Prrafodelista"/>
        <w:tabs>
          <w:tab w:val="left" w:pos="709"/>
          <w:tab w:val="left" w:pos="851"/>
        </w:tabs>
        <w:ind w:left="1066"/>
        <w:jc w:val="both"/>
        <w:rPr>
          <w:rFonts w:ascii="Times New Roman" w:hAnsi="Times New Roman" w:cs="Times New Roman"/>
          <w:sz w:val="28"/>
          <w:szCs w:val="28"/>
        </w:rPr>
      </w:pPr>
      <w:r w:rsidRPr="00AF19AD">
        <w:rPr>
          <w:rFonts w:ascii="Times New Roman" w:hAnsi="Times New Roman" w:cs="Times New Roman"/>
          <w:sz w:val="28"/>
          <w:szCs w:val="28"/>
        </w:rPr>
        <w:t>El Espíritu Santo es un adelanto de la herencia que Dios promete darnos en el futuro. Dios nos ha dado Su Espíritu como garantía de que Él cumplirá sus promesas.</w:t>
      </w:r>
    </w:p>
    <w:p w:rsidR="00AF0BA5" w:rsidRPr="00AF19AD" w:rsidRDefault="00AF0BA5" w:rsidP="00AF0BA5">
      <w:pPr>
        <w:pStyle w:val="Prrafodelista"/>
        <w:numPr>
          <w:ilvl w:val="0"/>
          <w:numId w:val="11"/>
        </w:numPr>
        <w:tabs>
          <w:tab w:val="left" w:pos="709"/>
          <w:tab w:val="left" w:pos="851"/>
        </w:tabs>
        <w:jc w:val="both"/>
        <w:rPr>
          <w:rFonts w:ascii="Times New Roman" w:hAnsi="Times New Roman" w:cs="Times New Roman"/>
          <w:sz w:val="28"/>
          <w:szCs w:val="28"/>
        </w:rPr>
      </w:pPr>
      <w:r w:rsidRPr="00AF19AD">
        <w:rPr>
          <w:rFonts w:ascii="Times New Roman" w:hAnsi="Times New Roman" w:cs="Times New Roman"/>
          <w:sz w:val="28"/>
          <w:szCs w:val="28"/>
        </w:rPr>
        <w:t>La presencia del Espíritu Santo en nuestras vidas y todo lo que Él representa es un adelanto de lo que Dios tiene reservado para nosotros</w:t>
      </w:r>
      <w:r w:rsidR="00962097">
        <w:rPr>
          <w:rFonts w:ascii="Times New Roman" w:hAnsi="Times New Roman" w:cs="Times New Roman"/>
          <w:sz w:val="28"/>
          <w:szCs w:val="28"/>
        </w:rPr>
        <w:t xml:space="preserve">. </w:t>
      </w:r>
    </w:p>
    <w:p w:rsidR="007F08C2" w:rsidRPr="002241F2" w:rsidRDefault="00AF0BA5" w:rsidP="00AF19AD">
      <w:pPr>
        <w:pStyle w:val="Prrafodelista"/>
        <w:numPr>
          <w:ilvl w:val="0"/>
          <w:numId w:val="11"/>
        </w:numPr>
        <w:tabs>
          <w:tab w:val="left" w:pos="709"/>
          <w:tab w:val="left" w:pos="851"/>
        </w:tabs>
        <w:ind w:left="1072"/>
        <w:jc w:val="both"/>
        <w:rPr>
          <w:rFonts w:ascii="Times New Roman" w:hAnsi="Times New Roman" w:cs="Times New Roman"/>
          <w:sz w:val="28"/>
          <w:szCs w:val="28"/>
        </w:rPr>
      </w:pPr>
      <w:r w:rsidRPr="002241F2">
        <w:rPr>
          <w:rFonts w:ascii="Times New Roman" w:hAnsi="Times New Roman" w:cs="Times New Roman"/>
          <w:b/>
          <w:sz w:val="28"/>
          <w:szCs w:val="28"/>
        </w:rPr>
        <w:t xml:space="preserve">Aplicación: </w:t>
      </w:r>
      <w:r w:rsidRPr="002241F2">
        <w:rPr>
          <w:rFonts w:ascii="Times New Roman" w:hAnsi="Times New Roman" w:cs="Times New Roman"/>
          <w:sz w:val="28"/>
          <w:szCs w:val="28"/>
        </w:rPr>
        <w:t xml:space="preserve">Hay suficientes motivos para alabar y dar gracias a </w:t>
      </w:r>
      <w:r w:rsidR="002241F2" w:rsidRPr="002241F2">
        <w:rPr>
          <w:rFonts w:ascii="Times New Roman" w:hAnsi="Times New Roman" w:cs="Times New Roman"/>
          <w:sz w:val="28"/>
          <w:szCs w:val="28"/>
        </w:rPr>
        <w:t>D</w:t>
      </w:r>
      <w:r w:rsidRPr="002241F2">
        <w:rPr>
          <w:rFonts w:ascii="Times New Roman" w:hAnsi="Times New Roman" w:cs="Times New Roman"/>
          <w:sz w:val="28"/>
          <w:szCs w:val="28"/>
        </w:rPr>
        <w:t xml:space="preserve">ios como por ejemplo: </w:t>
      </w:r>
      <w:r w:rsidR="007F08C2" w:rsidRPr="002241F2">
        <w:rPr>
          <w:rFonts w:ascii="Times New Roman" w:hAnsi="Times New Roman" w:cs="Times New Roman"/>
          <w:sz w:val="28"/>
          <w:szCs w:val="28"/>
        </w:rPr>
        <w:t>por su gran amor, por sus bendiciones</w:t>
      </w:r>
      <w:r w:rsidR="002241F2" w:rsidRPr="002241F2">
        <w:rPr>
          <w:rFonts w:ascii="Times New Roman" w:hAnsi="Times New Roman" w:cs="Times New Roman"/>
          <w:sz w:val="28"/>
          <w:szCs w:val="28"/>
        </w:rPr>
        <w:t xml:space="preserve"> presentes</w:t>
      </w:r>
      <w:r w:rsidR="007F08C2" w:rsidRPr="002241F2">
        <w:rPr>
          <w:rFonts w:ascii="Times New Roman" w:hAnsi="Times New Roman" w:cs="Times New Roman"/>
          <w:sz w:val="28"/>
          <w:szCs w:val="28"/>
        </w:rPr>
        <w:t>, por haber enviado a su Espíritu Santo</w:t>
      </w:r>
      <w:r w:rsidR="00962097">
        <w:rPr>
          <w:rFonts w:ascii="Times New Roman" w:hAnsi="Times New Roman" w:cs="Times New Roman"/>
          <w:sz w:val="28"/>
          <w:szCs w:val="28"/>
        </w:rPr>
        <w:t xml:space="preserve">. Alaba a Dios continuamente </w:t>
      </w:r>
      <w:r w:rsidR="002241F2" w:rsidRPr="002241F2">
        <w:rPr>
          <w:rFonts w:ascii="Times New Roman" w:hAnsi="Times New Roman" w:cs="Times New Roman"/>
          <w:sz w:val="28"/>
          <w:szCs w:val="28"/>
        </w:rPr>
        <w:t xml:space="preserve">por </w:t>
      </w:r>
      <w:r w:rsidR="007F08C2" w:rsidRPr="002241F2">
        <w:rPr>
          <w:rFonts w:ascii="Times New Roman" w:hAnsi="Times New Roman" w:cs="Times New Roman"/>
          <w:sz w:val="28"/>
          <w:szCs w:val="28"/>
        </w:rPr>
        <w:t xml:space="preserve">todas sus bendiciones </w:t>
      </w:r>
      <w:r w:rsidR="00962097">
        <w:rPr>
          <w:rFonts w:ascii="Times New Roman" w:hAnsi="Times New Roman" w:cs="Times New Roman"/>
          <w:sz w:val="28"/>
          <w:szCs w:val="28"/>
        </w:rPr>
        <w:t xml:space="preserve">presentes y las </w:t>
      </w:r>
      <w:r w:rsidR="007F08C2" w:rsidRPr="002241F2">
        <w:rPr>
          <w:rFonts w:ascii="Times New Roman" w:hAnsi="Times New Roman" w:cs="Times New Roman"/>
          <w:sz w:val="28"/>
          <w:szCs w:val="28"/>
        </w:rPr>
        <w:t xml:space="preserve">que disfrutaremos </w:t>
      </w:r>
      <w:r w:rsidR="002241F2">
        <w:rPr>
          <w:rFonts w:ascii="Times New Roman" w:hAnsi="Times New Roman" w:cs="Times New Roman"/>
          <w:sz w:val="28"/>
          <w:szCs w:val="28"/>
        </w:rPr>
        <w:t xml:space="preserve">en el futuro. </w:t>
      </w:r>
    </w:p>
    <w:p w:rsidR="007F08C2" w:rsidRPr="00AF19AD" w:rsidRDefault="007F08C2" w:rsidP="007F08C2">
      <w:pPr>
        <w:tabs>
          <w:tab w:val="left" w:pos="709"/>
          <w:tab w:val="left" w:pos="851"/>
        </w:tabs>
        <w:contextualSpacing/>
        <w:jc w:val="both"/>
        <w:rPr>
          <w:rFonts w:ascii="Times New Roman" w:hAnsi="Times New Roman" w:cs="Times New Roman"/>
          <w:b/>
          <w:sz w:val="28"/>
          <w:szCs w:val="28"/>
        </w:rPr>
      </w:pPr>
      <w:r w:rsidRPr="00AF19AD">
        <w:rPr>
          <w:rFonts w:ascii="Times New Roman" w:hAnsi="Times New Roman" w:cs="Times New Roman"/>
          <w:b/>
          <w:sz w:val="28"/>
          <w:szCs w:val="28"/>
        </w:rPr>
        <w:t>C</w:t>
      </w:r>
      <w:r w:rsidR="00AF19AD" w:rsidRPr="00AF19AD">
        <w:rPr>
          <w:rFonts w:ascii="Times New Roman" w:hAnsi="Times New Roman" w:cs="Times New Roman"/>
          <w:b/>
          <w:sz w:val="28"/>
          <w:szCs w:val="28"/>
        </w:rPr>
        <w:t>ONCLUSIÓN</w:t>
      </w:r>
      <w:r w:rsidRPr="00AF19AD">
        <w:rPr>
          <w:rFonts w:ascii="Times New Roman" w:hAnsi="Times New Roman" w:cs="Times New Roman"/>
          <w:b/>
          <w:sz w:val="28"/>
          <w:szCs w:val="28"/>
        </w:rPr>
        <w:t>:</w:t>
      </w:r>
    </w:p>
    <w:p w:rsidR="007F08C2" w:rsidRPr="00AF19AD" w:rsidRDefault="007F08C2" w:rsidP="00693692">
      <w:pPr>
        <w:tabs>
          <w:tab w:val="left" w:pos="709"/>
          <w:tab w:val="left" w:pos="851"/>
        </w:tabs>
        <w:spacing w:line="240" w:lineRule="auto"/>
        <w:contextualSpacing/>
        <w:jc w:val="both"/>
        <w:rPr>
          <w:rFonts w:ascii="Times New Roman" w:hAnsi="Times New Roman" w:cs="Times New Roman"/>
          <w:sz w:val="28"/>
          <w:szCs w:val="28"/>
        </w:rPr>
      </w:pPr>
      <w:r w:rsidRPr="00AF19AD">
        <w:rPr>
          <w:rFonts w:ascii="Times New Roman" w:hAnsi="Times New Roman" w:cs="Times New Roman"/>
          <w:sz w:val="28"/>
          <w:szCs w:val="28"/>
        </w:rPr>
        <w:t>A través de Cristo los creyentes hemos recibido las siguientes bendiciones:</w:t>
      </w:r>
    </w:p>
    <w:p w:rsidR="007F08C2" w:rsidRPr="00AF19AD" w:rsidRDefault="007F08C2" w:rsidP="007F08C2">
      <w:pPr>
        <w:pStyle w:val="Prrafodelista"/>
        <w:numPr>
          <w:ilvl w:val="0"/>
          <w:numId w:val="12"/>
        </w:numPr>
        <w:tabs>
          <w:tab w:val="left" w:pos="709"/>
          <w:tab w:val="left" w:pos="851"/>
        </w:tabs>
        <w:jc w:val="both"/>
        <w:rPr>
          <w:rFonts w:ascii="Times New Roman" w:hAnsi="Times New Roman" w:cs="Times New Roman"/>
          <w:b/>
          <w:sz w:val="28"/>
          <w:szCs w:val="28"/>
        </w:rPr>
      </w:pPr>
      <w:r w:rsidRPr="00AF19AD">
        <w:rPr>
          <w:rFonts w:ascii="Times New Roman" w:hAnsi="Times New Roman" w:cs="Times New Roman"/>
          <w:b/>
          <w:sz w:val="28"/>
          <w:szCs w:val="28"/>
        </w:rPr>
        <w:t xml:space="preserve">Herencia en Cristo: </w:t>
      </w:r>
      <w:r w:rsidRPr="00AF19AD">
        <w:rPr>
          <w:rFonts w:ascii="Times New Roman" w:hAnsi="Times New Roman" w:cs="Times New Roman"/>
          <w:sz w:val="28"/>
          <w:szCs w:val="28"/>
        </w:rPr>
        <w:t>Nuestra herencia incluye beneficios tanto presentes como futuros.</w:t>
      </w:r>
    </w:p>
    <w:p w:rsidR="00693692" w:rsidRPr="00693692" w:rsidRDefault="007F08C2" w:rsidP="007F08C2">
      <w:pPr>
        <w:pStyle w:val="Prrafodelista"/>
        <w:numPr>
          <w:ilvl w:val="0"/>
          <w:numId w:val="12"/>
        </w:numPr>
        <w:tabs>
          <w:tab w:val="left" w:pos="709"/>
          <w:tab w:val="left" w:pos="851"/>
        </w:tabs>
        <w:jc w:val="both"/>
        <w:rPr>
          <w:rFonts w:ascii="Times New Roman" w:hAnsi="Times New Roman" w:cs="Times New Roman"/>
          <w:b/>
          <w:sz w:val="28"/>
          <w:szCs w:val="28"/>
        </w:rPr>
      </w:pPr>
      <w:r w:rsidRPr="00AF19AD">
        <w:rPr>
          <w:rFonts w:ascii="Times New Roman" w:hAnsi="Times New Roman" w:cs="Times New Roman"/>
          <w:b/>
          <w:sz w:val="28"/>
          <w:szCs w:val="28"/>
        </w:rPr>
        <w:t xml:space="preserve">Sellados con el Espíritu Santo de la promesa: </w:t>
      </w:r>
      <w:r w:rsidRPr="00AF19AD">
        <w:rPr>
          <w:rFonts w:ascii="Times New Roman" w:hAnsi="Times New Roman" w:cs="Times New Roman"/>
          <w:sz w:val="28"/>
          <w:szCs w:val="28"/>
        </w:rPr>
        <w:t xml:space="preserve">El sello indica: </w:t>
      </w:r>
    </w:p>
    <w:p w:rsidR="007F08C2" w:rsidRPr="00AF19AD" w:rsidRDefault="007F08C2" w:rsidP="00693692">
      <w:pPr>
        <w:pStyle w:val="Prrafodelista"/>
        <w:tabs>
          <w:tab w:val="left" w:pos="709"/>
          <w:tab w:val="left" w:pos="851"/>
        </w:tabs>
        <w:ind w:left="360"/>
        <w:jc w:val="both"/>
        <w:rPr>
          <w:rFonts w:ascii="Times New Roman" w:hAnsi="Times New Roman" w:cs="Times New Roman"/>
          <w:b/>
          <w:sz w:val="28"/>
          <w:szCs w:val="28"/>
        </w:rPr>
      </w:pPr>
      <w:r w:rsidRPr="00AF19AD">
        <w:rPr>
          <w:rFonts w:ascii="Times New Roman" w:hAnsi="Times New Roman" w:cs="Times New Roman"/>
          <w:sz w:val="28"/>
          <w:szCs w:val="28"/>
        </w:rPr>
        <w:t>a. Seguridad; b. Propiedad o per</w:t>
      </w:r>
      <w:r w:rsidR="00693692">
        <w:rPr>
          <w:rFonts w:ascii="Times New Roman" w:hAnsi="Times New Roman" w:cs="Times New Roman"/>
          <w:sz w:val="28"/>
          <w:szCs w:val="28"/>
        </w:rPr>
        <w:t>te</w:t>
      </w:r>
      <w:r w:rsidRPr="00AF19AD">
        <w:rPr>
          <w:rFonts w:ascii="Times New Roman" w:hAnsi="Times New Roman" w:cs="Times New Roman"/>
          <w:sz w:val="28"/>
          <w:szCs w:val="28"/>
        </w:rPr>
        <w:t>nencia y c. Garantía.</w:t>
      </w:r>
    </w:p>
    <w:p w:rsidR="007F08C2" w:rsidRPr="00AF19AD" w:rsidRDefault="007F08C2" w:rsidP="007F08C2">
      <w:pPr>
        <w:pStyle w:val="Prrafodelista"/>
        <w:numPr>
          <w:ilvl w:val="0"/>
          <w:numId w:val="12"/>
        </w:numPr>
        <w:tabs>
          <w:tab w:val="left" w:pos="709"/>
          <w:tab w:val="left" w:pos="851"/>
        </w:tabs>
        <w:jc w:val="both"/>
        <w:rPr>
          <w:rFonts w:ascii="Times New Roman" w:hAnsi="Times New Roman" w:cs="Times New Roman"/>
          <w:b/>
          <w:sz w:val="28"/>
          <w:szCs w:val="28"/>
        </w:rPr>
      </w:pPr>
      <w:r w:rsidRPr="00AF19AD">
        <w:rPr>
          <w:rFonts w:ascii="Times New Roman" w:hAnsi="Times New Roman" w:cs="Times New Roman"/>
          <w:b/>
          <w:sz w:val="28"/>
          <w:szCs w:val="28"/>
        </w:rPr>
        <w:t xml:space="preserve">El Espíritu Santo es la garantía de nuestra herencia: </w:t>
      </w:r>
      <w:r w:rsidRPr="00AF19AD">
        <w:rPr>
          <w:rFonts w:ascii="Times New Roman" w:hAnsi="Times New Roman" w:cs="Times New Roman"/>
          <w:sz w:val="28"/>
          <w:szCs w:val="28"/>
        </w:rPr>
        <w:t>El Espíritu Santo es un adelanto de la herencia que Dios promete darnos en el futuro,</w:t>
      </w:r>
    </w:p>
    <w:p w:rsidR="007F08C2" w:rsidRPr="00AF19AD" w:rsidRDefault="007F08C2" w:rsidP="007F08C2">
      <w:pPr>
        <w:tabs>
          <w:tab w:val="left" w:pos="709"/>
          <w:tab w:val="left" w:pos="851"/>
        </w:tabs>
        <w:jc w:val="both"/>
        <w:rPr>
          <w:rFonts w:ascii="Times New Roman" w:hAnsi="Times New Roman" w:cs="Times New Roman"/>
          <w:sz w:val="28"/>
          <w:szCs w:val="28"/>
        </w:rPr>
      </w:pPr>
    </w:p>
    <w:p w:rsidR="007F08C2" w:rsidRPr="00AF19AD" w:rsidRDefault="007F08C2" w:rsidP="007F08C2">
      <w:pPr>
        <w:pStyle w:val="Prrafodelista"/>
        <w:tabs>
          <w:tab w:val="left" w:pos="709"/>
          <w:tab w:val="left" w:pos="851"/>
        </w:tabs>
        <w:ind w:left="1069"/>
        <w:jc w:val="both"/>
        <w:rPr>
          <w:rFonts w:ascii="Times New Roman" w:hAnsi="Times New Roman" w:cs="Times New Roman"/>
          <w:b/>
          <w:sz w:val="28"/>
          <w:szCs w:val="28"/>
        </w:rPr>
      </w:pPr>
    </w:p>
    <w:p w:rsidR="002B3CA9" w:rsidRPr="00AF19AD" w:rsidRDefault="00BD3402" w:rsidP="002B3CA9">
      <w:pPr>
        <w:tabs>
          <w:tab w:val="left" w:pos="851"/>
        </w:tabs>
        <w:jc w:val="both"/>
        <w:rPr>
          <w:rFonts w:ascii="Times New Roman" w:hAnsi="Times New Roman" w:cs="Times New Roman"/>
          <w:b/>
          <w:sz w:val="28"/>
          <w:szCs w:val="28"/>
        </w:rPr>
      </w:pPr>
      <w:r w:rsidRPr="00AF19AD">
        <w:rPr>
          <w:rFonts w:ascii="Times New Roman" w:hAnsi="Times New Roman" w:cs="Times New Roman"/>
          <w:b/>
          <w:sz w:val="28"/>
          <w:szCs w:val="28"/>
        </w:rPr>
        <w:t xml:space="preserve">         </w:t>
      </w:r>
      <w:r w:rsidR="00AF0BA5" w:rsidRPr="00AF19AD">
        <w:rPr>
          <w:rFonts w:ascii="Times New Roman" w:hAnsi="Times New Roman" w:cs="Times New Roman"/>
          <w:b/>
          <w:sz w:val="28"/>
          <w:szCs w:val="28"/>
        </w:rPr>
        <w:t xml:space="preserve">   </w:t>
      </w:r>
    </w:p>
    <w:sectPr w:rsidR="002B3CA9" w:rsidRPr="00AF19AD" w:rsidSect="002B3CA9">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A4B"/>
    <w:multiLevelType w:val="hybridMultilevel"/>
    <w:tmpl w:val="CC44F890"/>
    <w:lvl w:ilvl="0" w:tplc="6D12C9D8">
      <w:start w:val="1"/>
      <w:numFmt w:val="upperRoman"/>
      <w:lvlText w:val="%1."/>
      <w:lvlJc w:val="left"/>
      <w:pPr>
        <w:ind w:left="1428" w:hanging="72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0F171296"/>
    <w:multiLevelType w:val="hybridMultilevel"/>
    <w:tmpl w:val="267E225A"/>
    <w:lvl w:ilvl="0" w:tplc="2C0A000F">
      <w:start w:val="1"/>
      <w:numFmt w:val="decimal"/>
      <w:lvlText w:val="%1."/>
      <w:lvlJc w:val="left"/>
      <w:pPr>
        <w:ind w:left="1116" w:hanging="408"/>
      </w:pPr>
      <w:rPr>
        <w:rFonts w:hint="default"/>
      </w:rPr>
    </w:lvl>
    <w:lvl w:ilvl="1" w:tplc="2C0A0019" w:tentative="1">
      <w:start w:val="1"/>
      <w:numFmt w:val="lowerLetter"/>
      <w:lvlText w:val="%2."/>
      <w:lvlJc w:val="left"/>
      <w:pPr>
        <w:ind w:left="1224" w:hanging="360"/>
      </w:pPr>
    </w:lvl>
    <w:lvl w:ilvl="2" w:tplc="2C0A001B" w:tentative="1">
      <w:start w:val="1"/>
      <w:numFmt w:val="lowerRoman"/>
      <w:lvlText w:val="%3."/>
      <w:lvlJc w:val="right"/>
      <w:pPr>
        <w:ind w:left="1944" w:hanging="180"/>
      </w:pPr>
    </w:lvl>
    <w:lvl w:ilvl="3" w:tplc="2C0A000F" w:tentative="1">
      <w:start w:val="1"/>
      <w:numFmt w:val="decimal"/>
      <w:lvlText w:val="%4."/>
      <w:lvlJc w:val="left"/>
      <w:pPr>
        <w:ind w:left="2664" w:hanging="360"/>
      </w:pPr>
    </w:lvl>
    <w:lvl w:ilvl="4" w:tplc="2C0A0019" w:tentative="1">
      <w:start w:val="1"/>
      <w:numFmt w:val="lowerLetter"/>
      <w:lvlText w:val="%5."/>
      <w:lvlJc w:val="left"/>
      <w:pPr>
        <w:ind w:left="3384" w:hanging="360"/>
      </w:pPr>
    </w:lvl>
    <w:lvl w:ilvl="5" w:tplc="2C0A001B" w:tentative="1">
      <w:start w:val="1"/>
      <w:numFmt w:val="lowerRoman"/>
      <w:lvlText w:val="%6."/>
      <w:lvlJc w:val="right"/>
      <w:pPr>
        <w:ind w:left="4104" w:hanging="180"/>
      </w:pPr>
    </w:lvl>
    <w:lvl w:ilvl="6" w:tplc="2C0A000F" w:tentative="1">
      <w:start w:val="1"/>
      <w:numFmt w:val="decimal"/>
      <w:lvlText w:val="%7."/>
      <w:lvlJc w:val="left"/>
      <w:pPr>
        <w:ind w:left="4824" w:hanging="360"/>
      </w:pPr>
    </w:lvl>
    <w:lvl w:ilvl="7" w:tplc="2C0A0019" w:tentative="1">
      <w:start w:val="1"/>
      <w:numFmt w:val="lowerLetter"/>
      <w:lvlText w:val="%8."/>
      <w:lvlJc w:val="left"/>
      <w:pPr>
        <w:ind w:left="5544" w:hanging="360"/>
      </w:pPr>
    </w:lvl>
    <w:lvl w:ilvl="8" w:tplc="2C0A001B" w:tentative="1">
      <w:start w:val="1"/>
      <w:numFmt w:val="lowerRoman"/>
      <w:lvlText w:val="%9."/>
      <w:lvlJc w:val="right"/>
      <w:pPr>
        <w:ind w:left="6264" w:hanging="180"/>
      </w:pPr>
    </w:lvl>
  </w:abstractNum>
  <w:abstractNum w:abstractNumId="2">
    <w:nsid w:val="130D0FC8"/>
    <w:multiLevelType w:val="hybridMultilevel"/>
    <w:tmpl w:val="8AB8457E"/>
    <w:lvl w:ilvl="0" w:tplc="7848C7CC">
      <w:start w:val="1"/>
      <w:numFmt w:val="lowerLetter"/>
      <w:lvlText w:val="%1."/>
      <w:lvlJc w:val="left"/>
      <w:pPr>
        <w:ind w:left="1426" w:hanging="360"/>
      </w:pPr>
      <w:rPr>
        <w:rFonts w:hint="default"/>
      </w:rPr>
    </w:lvl>
    <w:lvl w:ilvl="1" w:tplc="2C0A0019" w:tentative="1">
      <w:start w:val="1"/>
      <w:numFmt w:val="lowerLetter"/>
      <w:lvlText w:val="%2."/>
      <w:lvlJc w:val="left"/>
      <w:pPr>
        <w:ind w:left="2146" w:hanging="360"/>
      </w:pPr>
    </w:lvl>
    <w:lvl w:ilvl="2" w:tplc="2C0A001B" w:tentative="1">
      <w:start w:val="1"/>
      <w:numFmt w:val="lowerRoman"/>
      <w:lvlText w:val="%3."/>
      <w:lvlJc w:val="right"/>
      <w:pPr>
        <w:ind w:left="2866" w:hanging="180"/>
      </w:pPr>
    </w:lvl>
    <w:lvl w:ilvl="3" w:tplc="2C0A000F" w:tentative="1">
      <w:start w:val="1"/>
      <w:numFmt w:val="decimal"/>
      <w:lvlText w:val="%4."/>
      <w:lvlJc w:val="left"/>
      <w:pPr>
        <w:ind w:left="3586" w:hanging="360"/>
      </w:pPr>
    </w:lvl>
    <w:lvl w:ilvl="4" w:tplc="2C0A0019" w:tentative="1">
      <w:start w:val="1"/>
      <w:numFmt w:val="lowerLetter"/>
      <w:lvlText w:val="%5."/>
      <w:lvlJc w:val="left"/>
      <w:pPr>
        <w:ind w:left="4306" w:hanging="360"/>
      </w:pPr>
    </w:lvl>
    <w:lvl w:ilvl="5" w:tplc="2C0A001B" w:tentative="1">
      <w:start w:val="1"/>
      <w:numFmt w:val="lowerRoman"/>
      <w:lvlText w:val="%6."/>
      <w:lvlJc w:val="right"/>
      <w:pPr>
        <w:ind w:left="5026" w:hanging="180"/>
      </w:pPr>
    </w:lvl>
    <w:lvl w:ilvl="6" w:tplc="2C0A000F" w:tentative="1">
      <w:start w:val="1"/>
      <w:numFmt w:val="decimal"/>
      <w:lvlText w:val="%7."/>
      <w:lvlJc w:val="left"/>
      <w:pPr>
        <w:ind w:left="5746" w:hanging="360"/>
      </w:pPr>
    </w:lvl>
    <w:lvl w:ilvl="7" w:tplc="2C0A0019" w:tentative="1">
      <w:start w:val="1"/>
      <w:numFmt w:val="lowerLetter"/>
      <w:lvlText w:val="%8."/>
      <w:lvlJc w:val="left"/>
      <w:pPr>
        <w:ind w:left="6466" w:hanging="360"/>
      </w:pPr>
    </w:lvl>
    <w:lvl w:ilvl="8" w:tplc="2C0A001B" w:tentative="1">
      <w:start w:val="1"/>
      <w:numFmt w:val="lowerRoman"/>
      <w:lvlText w:val="%9."/>
      <w:lvlJc w:val="right"/>
      <w:pPr>
        <w:ind w:left="7186" w:hanging="180"/>
      </w:pPr>
    </w:lvl>
  </w:abstractNum>
  <w:abstractNum w:abstractNumId="3">
    <w:nsid w:val="17E73BF6"/>
    <w:multiLevelType w:val="hybridMultilevel"/>
    <w:tmpl w:val="6AB2B7C6"/>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205C3010"/>
    <w:multiLevelType w:val="hybridMultilevel"/>
    <w:tmpl w:val="85E42192"/>
    <w:lvl w:ilvl="0" w:tplc="079A13D8">
      <w:start w:val="1"/>
      <w:numFmt w:val="decimal"/>
      <w:lvlText w:val="%1."/>
      <w:lvlJc w:val="left"/>
      <w:pPr>
        <w:ind w:left="1332" w:hanging="408"/>
      </w:pPr>
      <w:rPr>
        <w:rFonts w:hint="default"/>
      </w:rPr>
    </w:lvl>
    <w:lvl w:ilvl="1" w:tplc="2C0A0019" w:tentative="1">
      <w:start w:val="1"/>
      <w:numFmt w:val="lowerLetter"/>
      <w:lvlText w:val="%2."/>
      <w:lvlJc w:val="left"/>
      <w:pPr>
        <w:ind w:left="2004" w:hanging="360"/>
      </w:pPr>
    </w:lvl>
    <w:lvl w:ilvl="2" w:tplc="2C0A001B" w:tentative="1">
      <w:start w:val="1"/>
      <w:numFmt w:val="lowerRoman"/>
      <w:lvlText w:val="%3."/>
      <w:lvlJc w:val="right"/>
      <w:pPr>
        <w:ind w:left="2724" w:hanging="180"/>
      </w:pPr>
    </w:lvl>
    <w:lvl w:ilvl="3" w:tplc="2C0A000F" w:tentative="1">
      <w:start w:val="1"/>
      <w:numFmt w:val="decimal"/>
      <w:lvlText w:val="%4."/>
      <w:lvlJc w:val="left"/>
      <w:pPr>
        <w:ind w:left="3444" w:hanging="360"/>
      </w:pPr>
    </w:lvl>
    <w:lvl w:ilvl="4" w:tplc="2C0A0019" w:tentative="1">
      <w:start w:val="1"/>
      <w:numFmt w:val="lowerLetter"/>
      <w:lvlText w:val="%5."/>
      <w:lvlJc w:val="left"/>
      <w:pPr>
        <w:ind w:left="4164" w:hanging="360"/>
      </w:pPr>
    </w:lvl>
    <w:lvl w:ilvl="5" w:tplc="2C0A001B" w:tentative="1">
      <w:start w:val="1"/>
      <w:numFmt w:val="lowerRoman"/>
      <w:lvlText w:val="%6."/>
      <w:lvlJc w:val="right"/>
      <w:pPr>
        <w:ind w:left="4884" w:hanging="180"/>
      </w:pPr>
    </w:lvl>
    <w:lvl w:ilvl="6" w:tplc="2C0A000F" w:tentative="1">
      <w:start w:val="1"/>
      <w:numFmt w:val="decimal"/>
      <w:lvlText w:val="%7."/>
      <w:lvlJc w:val="left"/>
      <w:pPr>
        <w:ind w:left="5604" w:hanging="360"/>
      </w:pPr>
    </w:lvl>
    <w:lvl w:ilvl="7" w:tplc="2C0A0019" w:tentative="1">
      <w:start w:val="1"/>
      <w:numFmt w:val="lowerLetter"/>
      <w:lvlText w:val="%8."/>
      <w:lvlJc w:val="left"/>
      <w:pPr>
        <w:ind w:left="6324" w:hanging="360"/>
      </w:pPr>
    </w:lvl>
    <w:lvl w:ilvl="8" w:tplc="2C0A001B" w:tentative="1">
      <w:start w:val="1"/>
      <w:numFmt w:val="lowerRoman"/>
      <w:lvlText w:val="%9."/>
      <w:lvlJc w:val="right"/>
      <w:pPr>
        <w:ind w:left="7044" w:hanging="180"/>
      </w:pPr>
    </w:lvl>
  </w:abstractNum>
  <w:abstractNum w:abstractNumId="5">
    <w:nsid w:val="23E408F4"/>
    <w:multiLevelType w:val="hybridMultilevel"/>
    <w:tmpl w:val="7386793A"/>
    <w:lvl w:ilvl="0" w:tplc="2C0A0001">
      <w:start w:val="1"/>
      <w:numFmt w:val="bullet"/>
      <w:lvlText w:val=""/>
      <w:lvlJc w:val="left"/>
      <w:pPr>
        <w:ind w:left="3120" w:hanging="360"/>
      </w:pPr>
      <w:rPr>
        <w:rFonts w:ascii="Symbol" w:hAnsi="Symbol" w:hint="default"/>
      </w:rPr>
    </w:lvl>
    <w:lvl w:ilvl="1" w:tplc="2C0A0003" w:tentative="1">
      <w:start w:val="1"/>
      <w:numFmt w:val="bullet"/>
      <w:lvlText w:val="o"/>
      <w:lvlJc w:val="left"/>
      <w:pPr>
        <w:ind w:left="3840" w:hanging="360"/>
      </w:pPr>
      <w:rPr>
        <w:rFonts w:ascii="Courier New" w:hAnsi="Courier New" w:cs="Courier New" w:hint="default"/>
      </w:rPr>
    </w:lvl>
    <w:lvl w:ilvl="2" w:tplc="2C0A0005" w:tentative="1">
      <w:start w:val="1"/>
      <w:numFmt w:val="bullet"/>
      <w:lvlText w:val=""/>
      <w:lvlJc w:val="left"/>
      <w:pPr>
        <w:ind w:left="4560" w:hanging="360"/>
      </w:pPr>
      <w:rPr>
        <w:rFonts w:ascii="Wingdings" w:hAnsi="Wingdings" w:hint="default"/>
      </w:rPr>
    </w:lvl>
    <w:lvl w:ilvl="3" w:tplc="2C0A0001" w:tentative="1">
      <w:start w:val="1"/>
      <w:numFmt w:val="bullet"/>
      <w:lvlText w:val=""/>
      <w:lvlJc w:val="left"/>
      <w:pPr>
        <w:ind w:left="5280" w:hanging="360"/>
      </w:pPr>
      <w:rPr>
        <w:rFonts w:ascii="Symbol" w:hAnsi="Symbol" w:hint="default"/>
      </w:rPr>
    </w:lvl>
    <w:lvl w:ilvl="4" w:tplc="2C0A0003" w:tentative="1">
      <w:start w:val="1"/>
      <w:numFmt w:val="bullet"/>
      <w:lvlText w:val="o"/>
      <w:lvlJc w:val="left"/>
      <w:pPr>
        <w:ind w:left="6000" w:hanging="360"/>
      </w:pPr>
      <w:rPr>
        <w:rFonts w:ascii="Courier New" w:hAnsi="Courier New" w:cs="Courier New" w:hint="default"/>
      </w:rPr>
    </w:lvl>
    <w:lvl w:ilvl="5" w:tplc="2C0A0005" w:tentative="1">
      <w:start w:val="1"/>
      <w:numFmt w:val="bullet"/>
      <w:lvlText w:val=""/>
      <w:lvlJc w:val="left"/>
      <w:pPr>
        <w:ind w:left="6720" w:hanging="360"/>
      </w:pPr>
      <w:rPr>
        <w:rFonts w:ascii="Wingdings" w:hAnsi="Wingdings" w:hint="default"/>
      </w:rPr>
    </w:lvl>
    <w:lvl w:ilvl="6" w:tplc="2C0A0001" w:tentative="1">
      <w:start w:val="1"/>
      <w:numFmt w:val="bullet"/>
      <w:lvlText w:val=""/>
      <w:lvlJc w:val="left"/>
      <w:pPr>
        <w:ind w:left="7440" w:hanging="360"/>
      </w:pPr>
      <w:rPr>
        <w:rFonts w:ascii="Symbol" w:hAnsi="Symbol" w:hint="default"/>
      </w:rPr>
    </w:lvl>
    <w:lvl w:ilvl="7" w:tplc="2C0A0003" w:tentative="1">
      <w:start w:val="1"/>
      <w:numFmt w:val="bullet"/>
      <w:lvlText w:val="o"/>
      <w:lvlJc w:val="left"/>
      <w:pPr>
        <w:ind w:left="8160" w:hanging="360"/>
      </w:pPr>
      <w:rPr>
        <w:rFonts w:ascii="Courier New" w:hAnsi="Courier New" w:cs="Courier New" w:hint="default"/>
      </w:rPr>
    </w:lvl>
    <w:lvl w:ilvl="8" w:tplc="2C0A0005" w:tentative="1">
      <w:start w:val="1"/>
      <w:numFmt w:val="bullet"/>
      <w:lvlText w:val=""/>
      <w:lvlJc w:val="left"/>
      <w:pPr>
        <w:ind w:left="8880" w:hanging="360"/>
      </w:pPr>
      <w:rPr>
        <w:rFonts w:ascii="Wingdings" w:hAnsi="Wingdings" w:hint="default"/>
      </w:rPr>
    </w:lvl>
  </w:abstractNum>
  <w:abstractNum w:abstractNumId="6">
    <w:nsid w:val="23F118DF"/>
    <w:multiLevelType w:val="hybridMultilevel"/>
    <w:tmpl w:val="F9A4CA10"/>
    <w:lvl w:ilvl="0" w:tplc="3D78B658">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nsid w:val="49F469F9"/>
    <w:multiLevelType w:val="hybridMultilevel"/>
    <w:tmpl w:val="6668197A"/>
    <w:lvl w:ilvl="0" w:tplc="B8DEAC64">
      <w:start w:val="1"/>
      <w:numFmt w:val="decimal"/>
      <w:lvlText w:val="%1."/>
      <w:lvlJc w:val="left"/>
      <w:pPr>
        <w:ind w:left="1068" w:hanging="360"/>
      </w:pPr>
      <w:rPr>
        <w:b w:val="0"/>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4B570F10"/>
    <w:multiLevelType w:val="hybridMultilevel"/>
    <w:tmpl w:val="EBE2F49A"/>
    <w:lvl w:ilvl="0" w:tplc="7A9C2236">
      <w:start w:val="1"/>
      <w:numFmt w:val="upperRoman"/>
      <w:lvlText w:val="%1."/>
      <w:lvlJc w:val="left"/>
      <w:pPr>
        <w:ind w:left="1056" w:hanging="720"/>
      </w:pPr>
      <w:rPr>
        <w:rFonts w:hint="default"/>
        <w:b/>
      </w:rPr>
    </w:lvl>
    <w:lvl w:ilvl="1" w:tplc="2C0A0019" w:tentative="1">
      <w:start w:val="1"/>
      <w:numFmt w:val="lowerLetter"/>
      <w:lvlText w:val="%2."/>
      <w:lvlJc w:val="left"/>
      <w:pPr>
        <w:ind w:left="1416" w:hanging="360"/>
      </w:pPr>
    </w:lvl>
    <w:lvl w:ilvl="2" w:tplc="2C0A001B" w:tentative="1">
      <w:start w:val="1"/>
      <w:numFmt w:val="lowerRoman"/>
      <w:lvlText w:val="%3."/>
      <w:lvlJc w:val="right"/>
      <w:pPr>
        <w:ind w:left="2136" w:hanging="180"/>
      </w:pPr>
    </w:lvl>
    <w:lvl w:ilvl="3" w:tplc="2C0A000F" w:tentative="1">
      <w:start w:val="1"/>
      <w:numFmt w:val="decimal"/>
      <w:lvlText w:val="%4."/>
      <w:lvlJc w:val="left"/>
      <w:pPr>
        <w:ind w:left="2856" w:hanging="360"/>
      </w:pPr>
    </w:lvl>
    <w:lvl w:ilvl="4" w:tplc="2C0A0019" w:tentative="1">
      <w:start w:val="1"/>
      <w:numFmt w:val="lowerLetter"/>
      <w:lvlText w:val="%5."/>
      <w:lvlJc w:val="left"/>
      <w:pPr>
        <w:ind w:left="3576" w:hanging="360"/>
      </w:pPr>
    </w:lvl>
    <w:lvl w:ilvl="5" w:tplc="2C0A001B" w:tentative="1">
      <w:start w:val="1"/>
      <w:numFmt w:val="lowerRoman"/>
      <w:lvlText w:val="%6."/>
      <w:lvlJc w:val="right"/>
      <w:pPr>
        <w:ind w:left="4296" w:hanging="180"/>
      </w:pPr>
    </w:lvl>
    <w:lvl w:ilvl="6" w:tplc="2C0A000F" w:tentative="1">
      <w:start w:val="1"/>
      <w:numFmt w:val="decimal"/>
      <w:lvlText w:val="%7."/>
      <w:lvlJc w:val="left"/>
      <w:pPr>
        <w:ind w:left="5016" w:hanging="360"/>
      </w:pPr>
    </w:lvl>
    <w:lvl w:ilvl="7" w:tplc="2C0A0019" w:tentative="1">
      <w:start w:val="1"/>
      <w:numFmt w:val="lowerLetter"/>
      <w:lvlText w:val="%8."/>
      <w:lvlJc w:val="left"/>
      <w:pPr>
        <w:ind w:left="5736" w:hanging="360"/>
      </w:pPr>
    </w:lvl>
    <w:lvl w:ilvl="8" w:tplc="2C0A001B" w:tentative="1">
      <w:start w:val="1"/>
      <w:numFmt w:val="lowerRoman"/>
      <w:lvlText w:val="%9."/>
      <w:lvlJc w:val="right"/>
      <w:pPr>
        <w:ind w:left="6456" w:hanging="180"/>
      </w:pPr>
    </w:lvl>
  </w:abstractNum>
  <w:abstractNum w:abstractNumId="9">
    <w:nsid w:val="574E19A0"/>
    <w:multiLevelType w:val="hybridMultilevel"/>
    <w:tmpl w:val="941EE862"/>
    <w:lvl w:ilvl="0" w:tplc="B82844DE">
      <w:start w:val="1"/>
      <w:numFmt w:val="decimal"/>
      <w:lvlText w:val="%1."/>
      <w:lvlJc w:val="left"/>
      <w:pPr>
        <w:ind w:left="36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5A3D3159"/>
    <w:multiLevelType w:val="hybridMultilevel"/>
    <w:tmpl w:val="E46EE8EC"/>
    <w:lvl w:ilvl="0" w:tplc="079A13D8">
      <w:start w:val="1"/>
      <w:numFmt w:val="decimal"/>
      <w:lvlText w:val="%1."/>
      <w:lvlJc w:val="left"/>
      <w:pPr>
        <w:ind w:left="2400" w:hanging="408"/>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11">
    <w:nsid w:val="7C0B7A00"/>
    <w:multiLevelType w:val="hybridMultilevel"/>
    <w:tmpl w:val="6734C3C8"/>
    <w:lvl w:ilvl="0" w:tplc="583A1894">
      <w:start w:val="1"/>
      <w:numFmt w:val="decimal"/>
      <w:lvlText w:val="%1."/>
      <w:lvlJc w:val="left"/>
      <w:pPr>
        <w:ind w:left="1069" w:hanging="360"/>
      </w:pPr>
      <w:rPr>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3"/>
  </w:num>
  <w:num w:numId="2">
    <w:abstractNumId w:val="4"/>
  </w:num>
  <w:num w:numId="3">
    <w:abstractNumId w:val="10"/>
  </w:num>
  <w:num w:numId="4">
    <w:abstractNumId w:val="5"/>
  </w:num>
  <w:num w:numId="5">
    <w:abstractNumId w:val="1"/>
  </w:num>
  <w:num w:numId="6">
    <w:abstractNumId w:val="7"/>
  </w:num>
  <w:num w:numId="7">
    <w:abstractNumId w:val="2"/>
  </w:num>
  <w:num w:numId="8">
    <w:abstractNumId w:val="0"/>
  </w:num>
  <w:num w:numId="9">
    <w:abstractNumId w:val="6"/>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851"/>
  <w:hyphenationZone w:val="425"/>
  <w:characterSpacingControl w:val="doNotCompress"/>
  <w:compat/>
  <w:rsids>
    <w:rsidRoot w:val="00166206"/>
    <w:rsid w:val="0007613D"/>
    <w:rsid w:val="00166206"/>
    <w:rsid w:val="002241F2"/>
    <w:rsid w:val="002B3CA9"/>
    <w:rsid w:val="00343F24"/>
    <w:rsid w:val="003E0282"/>
    <w:rsid w:val="004F47A1"/>
    <w:rsid w:val="00693692"/>
    <w:rsid w:val="00737D21"/>
    <w:rsid w:val="007F08C2"/>
    <w:rsid w:val="00962097"/>
    <w:rsid w:val="00AF0BA5"/>
    <w:rsid w:val="00AF19AD"/>
    <w:rsid w:val="00BA652C"/>
    <w:rsid w:val="00BD3402"/>
    <w:rsid w:val="00D72D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7</cp:revision>
  <dcterms:created xsi:type="dcterms:W3CDTF">2018-08-20T15:19:00Z</dcterms:created>
  <dcterms:modified xsi:type="dcterms:W3CDTF">2018-08-23T18:19:00Z</dcterms:modified>
</cp:coreProperties>
</file>